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7A420" w14:textId="77777777" w:rsidR="00AC7847" w:rsidRPr="002D78D9" w:rsidRDefault="002D78D9" w:rsidP="002D78D9">
      <w:pPr>
        <w:jc w:val="center"/>
        <w:rPr>
          <w:rFonts w:ascii="Stencil" w:hAnsi="Stencil"/>
          <w:sz w:val="28"/>
        </w:rPr>
      </w:pPr>
      <w:r w:rsidRPr="002D78D9">
        <w:rPr>
          <w:rFonts w:ascii="Stencil" w:hAnsi="Stencil"/>
          <w:sz w:val="28"/>
        </w:rPr>
        <w:t>The Things They Carried</w:t>
      </w:r>
      <w:r>
        <w:rPr>
          <w:rFonts w:ascii="Stencil" w:hAnsi="Stencil"/>
          <w:sz w:val="28"/>
        </w:rPr>
        <w:t>- Reading List</w:t>
      </w:r>
    </w:p>
    <w:p w14:paraId="1A30259C" w14:textId="77777777" w:rsidR="002D78D9" w:rsidRPr="002D78D9" w:rsidRDefault="002D78D9">
      <w:pPr>
        <w:rPr>
          <w:sz w:val="22"/>
        </w:rPr>
      </w:pPr>
    </w:p>
    <w:p w14:paraId="441F9E2C" w14:textId="77777777" w:rsidR="002D78D9" w:rsidRPr="002D78D9" w:rsidRDefault="002D78D9">
      <w:pPr>
        <w:rPr>
          <w:sz w:val="22"/>
        </w:rPr>
      </w:pPr>
      <w:r w:rsidRPr="002D78D9">
        <w:rPr>
          <w:b/>
          <w:sz w:val="22"/>
          <w:u w:val="single"/>
        </w:rPr>
        <w:t>Directions</w:t>
      </w:r>
      <w:r w:rsidRPr="002D78D9">
        <w:rPr>
          <w:sz w:val="22"/>
        </w:rPr>
        <w:t xml:space="preserve">: Your assignment will be to complete your reading of Tim O’Brien’s </w:t>
      </w:r>
      <w:r w:rsidRPr="007C17E1">
        <w:rPr>
          <w:i/>
          <w:sz w:val="22"/>
        </w:rPr>
        <w:t>The Things They Carried</w:t>
      </w:r>
      <w:r w:rsidRPr="002D78D9">
        <w:rPr>
          <w:sz w:val="22"/>
        </w:rPr>
        <w:t xml:space="preserve"> over break. You will be responsible for reading </w:t>
      </w:r>
      <w:r w:rsidRPr="007C17E1">
        <w:rPr>
          <w:b/>
          <w:sz w:val="22"/>
        </w:rPr>
        <w:t>all of the remaining chapters</w:t>
      </w:r>
      <w:r w:rsidRPr="002D78D9">
        <w:rPr>
          <w:sz w:val="22"/>
        </w:rPr>
        <w:t xml:space="preserve">, however the ones below will require you to complete your sticky note annotations.  </w:t>
      </w:r>
    </w:p>
    <w:p w14:paraId="0D194D32" w14:textId="77777777" w:rsidR="002D78D9" w:rsidRPr="002D78D9" w:rsidRDefault="002D78D9">
      <w:pPr>
        <w:rPr>
          <w:sz w:val="22"/>
        </w:rPr>
      </w:pPr>
    </w:p>
    <w:p w14:paraId="1EB32912" w14:textId="77777777" w:rsidR="002D78D9" w:rsidRDefault="002D78D9">
      <w:pPr>
        <w:rPr>
          <w:sz w:val="22"/>
        </w:rPr>
      </w:pPr>
      <w:r w:rsidRPr="002D78D9">
        <w:rPr>
          <w:sz w:val="22"/>
        </w:rPr>
        <w:t>As you complete your annotations, remember you are</w:t>
      </w:r>
      <w:r>
        <w:rPr>
          <w:sz w:val="22"/>
        </w:rPr>
        <w:t xml:space="preserve"> going to be tracking the </w:t>
      </w:r>
      <w:r w:rsidRPr="007C17E1">
        <w:rPr>
          <w:i/>
          <w:sz w:val="22"/>
        </w:rPr>
        <w:t>specific</w:t>
      </w:r>
      <w:r>
        <w:rPr>
          <w:sz w:val="22"/>
        </w:rPr>
        <w:t xml:space="preserve"> elements that O’Brien uses and how these elements respond to/answer the HOW questions you are being given.   Though it is important that you understand what is going on in the chapters, your annotations are not simply summary—instead they are focused observations. </w:t>
      </w:r>
      <w:r w:rsidR="00D36E3E">
        <w:rPr>
          <w:sz w:val="22"/>
        </w:rPr>
        <w:t xml:space="preserve"> </w:t>
      </w:r>
    </w:p>
    <w:p w14:paraId="5A3B49F7" w14:textId="77777777" w:rsidR="00D36E3E" w:rsidRDefault="00D36E3E">
      <w:pPr>
        <w:rPr>
          <w:sz w:val="22"/>
        </w:rPr>
      </w:pPr>
    </w:p>
    <w:p w14:paraId="2F916BF0" w14:textId="77777777" w:rsidR="00D42E75" w:rsidRDefault="00D36E3E">
      <w:pPr>
        <w:rPr>
          <w:sz w:val="22"/>
        </w:rPr>
      </w:pPr>
      <w:r>
        <w:rPr>
          <w:sz w:val="22"/>
        </w:rPr>
        <w:t xml:space="preserve">Some of the elements you may want to keep your eyes open for include: </w:t>
      </w:r>
    </w:p>
    <w:p w14:paraId="78E69C8B" w14:textId="77777777" w:rsidR="00D42E75" w:rsidRDefault="00D42E75" w:rsidP="00D42E75">
      <w:pPr>
        <w:ind w:firstLine="720"/>
        <w:rPr>
          <w:sz w:val="22"/>
        </w:rPr>
      </w:pPr>
      <w:r>
        <w:rPr>
          <w:sz w:val="22"/>
        </w:rPr>
        <w:t>Diction</w:t>
      </w:r>
      <w:r>
        <w:rPr>
          <w:sz w:val="22"/>
        </w:rPr>
        <w:tab/>
      </w:r>
      <w:r>
        <w:rPr>
          <w:sz w:val="22"/>
        </w:rPr>
        <w:tab/>
      </w:r>
      <w:r>
        <w:rPr>
          <w:sz w:val="22"/>
        </w:rPr>
        <w:tab/>
        <w:t xml:space="preserve">Narrative perspective </w:t>
      </w:r>
    </w:p>
    <w:p w14:paraId="42106FD7" w14:textId="77777777" w:rsidR="00D42E75" w:rsidRDefault="00D42E75" w:rsidP="00D42E75">
      <w:pPr>
        <w:ind w:firstLine="720"/>
        <w:rPr>
          <w:sz w:val="22"/>
        </w:rPr>
      </w:pPr>
      <w:r>
        <w:rPr>
          <w:sz w:val="22"/>
        </w:rPr>
        <w:t>Paradox</w:t>
      </w:r>
      <w:r>
        <w:rPr>
          <w:sz w:val="22"/>
        </w:rPr>
        <w:tab/>
      </w:r>
      <w:r>
        <w:rPr>
          <w:sz w:val="22"/>
        </w:rPr>
        <w:tab/>
        <w:t>Punctuation</w:t>
      </w:r>
    </w:p>
    <w:p w14:paraId="0B9F61F3" w14:textId="77777777" w:rsidR="00D42E75" w:rsidRDefault="00D42E75" w:rsidP="00D42E75">
      <w:pPr>
        <w:ind w:firstLine="720"/>
        <w:rPr>
          <w:sz w:val="22"/>
        </w:rPr>
      </w:pPr>
      <w:r>
        <w:rPr>
          <w:sz w:val="22"/>
        </w:rPr>
        <w:t>Symbol</w:t>
      </w:r>
      <w:r>
        <w:rPr>
          <w:sz w:val="22"/>
        </w:rPr>
        <w:tab/>
      </w:r>
      <w:r>
        <w:rPr>
          <w:sz w:val="22"/>
        </w:rPr>
        <w:tab/>
      </w:r>
      <w:r>
        <w:rPr>
          <w:sz w:val="22"/>
        </w:rPr>
        <w:tab/>
        <w:t xml:space="preserve"> Imagery </w:t>
      </w:r>
    </w:p>
    <w:p w14:paraId="7C7D6EC1" w14:textId="77777777" w:rsidR="00D42E75" w:rsidRDefault="00D42E75" w:rsidP="00D42E75">
      <w:pPr>
        <w:ind w:firstLine="720"/>
        <w:rPr>
          <w:sz w:val="22"/>
        </w:rPr>
      </w:pPr>
      <w:r>
        <w:rPr>
          <w:sz w:val="22"/>
        </w:rPr>
        <w:t>Syntax</w:t>
      </w:r>
    </w:p>
    <w:p w14:paraId="730EED41" w14:textId="77777777" w:rsidR="00F95E8C" w:rsidRDefault="00F95E8C">
      <w:pPr>
        <w:rPr>
          <w:sz w:val="22"/>
        </w:rPr>
      </w:pPr>
    </w:p>
    <w:p w14:paraId="1EB0BC4B" w14:textId="77777777" w:rsidR="00D42E75" w:rsidRDefault="00D42E75">
      <w:pPr>
        <w:rPr>
          <w:sz w:val="22"/>
        </w:rPr>
      </w:pPr>
    </w:p>
    <w:p w14:paraId="7D344F73" w14:textId="77777777" w:rsidR="00D42E75" w:rsidRPr="00D42E75" w:rsidRDefault="00D42E75">
      <w:pPr>
        <w:rPr>
          <w:b/>
          <w:sz w:val="22"/>
          <w:u w:val="single"/>
        </w:rPr>
      </w:pPr>
      <w:r w:rsidRPr="00D42E75">
        <w:rPr>
          <w:b/>
          <w:sz w:val="22"/>
          <w:u w:val="single"/>
        </w:rPr>
        <w:t xml:space="preserve">Chapter to annotate: </w:t>
      </w:r>
    </w:p>
    <w:p w14:paraId="5AD8F68C" w14:textId="77777777" w:rsidR="00D42E75" w:rsidRDefault="00D42E75">
      <w:pPr>
        <w:rPr>
          <w:sz w:val="22"/>
        </w:rPr>
      </w:pPr>
    </w:p>
    <w:p w14:paraId="507737CB" w14:textId="2473AB20" w:rsidR="00F95E8C" w:rsidRPr="00C63C21" w:rsidRDefault="00D36E3E" w:rsidP="00C63C21">
      <w:pPr>
        <w:pStyle w:val="ListParagraph"/>
        <w:numPr>
          <w:ilvl w:val="0"/>
          <w:numId w:val="1"/>
        </w:numPr>
        <w:rPr>
          <w:sz w:val="22"/>
        </w:rPr>
      </w:pPr>
      <w:r w:rsidRPr="00C63C21">
        <w:rPr>
          <w:sz w:val="22"/>
        </w:rPr>
        <w:t xml:space="preserve">“How to Tell A True War Story” </w:t>
      </w:r>
    </w:p>
    <w:p w14:paraId="154AE8D0" w14:textId="77777777" w:rsidR="007C17E1" w:rsidRDefault="007C17E1">
      <w:pPr>
        <w:rPr>
          <w:sz w:val="22"/>
        </w:rPr>
      </w:pPr>
    </w:p>
    <w:p w14:paraId="08A445E9" w14:textId="3E09CBBC" w:rsidR="00D36E3E" w:rsidRPr="007C17E1" w:rsidRDefault="00D42E75">
      <w:pPr>
        <w:rPr>
          <w:b/>
          <w:i/>
          <w:sz w:val="22"/>
        </w:rPr>
      </w:pPr>
      <w:r w:rsidRPr="007C17E1">
        <w:rPr>
          <w:b/>
          <w:i/>
          <w:sz w:val="22"/>
        </w:rPr>
        <w:tab/>
        <w:t>HOW does</w:t>
      </w:r>
      <w:r w:rsidR="007C17E1" w:rsidRPr="007C17E1">
        <w:rPr>
          <w:b/>
          <w:i/>
          <w:sz w:val="22"/>
        </w:rPr>
        <w:t xml:space="preserve"> O’Brien develop his ideas about the true nature of war? </w:t>
      </w:r>
    </w:p>
    <w:p w14:paraId="196FE4F9" w14:textId="77777777" w:rsidR="007C17E1" w:rsidRDefault="007C17E1">
      <w:pPr>
        <w:rPr>
          <w:sz w:val="22"/>
        </w:rPr>
      </w:pPr>
    </w:p>
    <w:p w14:paraId="74AFDF1F" w14:textId="77777777" w:rsidR="007C17E1" w:rsidRDefault="007C17E1">
      <w:pPr>
        <w:rPr>
          <w:sz w:val="22"/>
        </w:rPr>
      </w:pPr>
    </w:p>
    <w:p w14:paraId="1A0FB115" w14:textId="3487DF38" w:rsidR="007C17E1" w:rsidRPr="00C63C21" w:rsidRDefault="007C17E1" w:rsidP="00C63C21">
      <w:pPr>
        <w:pStyle w:val="ListParagraph"/>
        <w:numPr>
          <w:ilvl w:val="0"/>
          <w:numId w:val="1"/>
        </w:numPr>
        <w:rPr>
          <w:sz w:val="22"/>
        </w:rPr>
      </w:pPr>
      <w:r w:rsidRPr="00C63C21">
        <w:rPr>
          <w:sz w:val="22"/>
        </w:rPr>
        <w:t xml:space="preserve">” </w:t>
      </w:r>
      <w:proofErr w:type="spellStart"/>
      <w:r w:rsidRPr="00C63C21">
        <w:rPr>
          <w:sz w:val="22"/>
        </w:rPr>
        <w:t>Sweatheart</w:t>
      </w:r>
      <w:proofErr w:type="spellEnd"/>
      <w:r w:rsidRPr="00C63C21">
        <w:rPr>
          <w:sz w:val="22"/>
        </w:rPr>
        <w:t xml:space="preserve"> of the Song </w:t>
      </w:r>
      <w:proofErr w:type="spellStart"/>
      <w:r w:rsidRPr="00C63C21">
        <w:rPr>
          <w:sz w:val="22"/>
        </w:rPr>
        <w:t>Tra</w:t>
      </w:r>
      <w:proofErr w:type="spellEnd"/>
      <w:r w:rsidRPr="00C63C21">
        <w:rPr>
          <w:sz w:val="22"/>
        </w:rPr>
        <w:t xml:space="preserve"> Bong” **</w:t>
      </w:r>
    </w:p>
    <w:p w14:paraId="211AA2FC" w14:textId="77777777" w:rsidR="00D42E75" w:rsidRDefault="00D42E75">
      <w:pPr>
        <w:rPr>
          <w:sz w:val="22"/>
        </w:rPr>
      </w:pPr>
    </w:p>
    <w:p w14:paraId="15EB5EE3" w14:textId="07A9A5BA" w:rsidR="00D42E75" w:rsidRDefault="007C17E1" w:rsidP="00C63C21">
      <w:pPr>
        <w:ind w:left="402"/>
        <w:rPr>
          <w:b/>
          <w:i/>
          <w:sz w:val="22"/>
        </w:rPr>
      </w:pPr>
      <w:r w:rsidRPr="00AF753F">
        <w:rPr>
          <w:b/>
          <w:i/>
          <w:sz w:val="22"/>
        </w:rPr>
        <w:tab/>
        <w:t xml:space="preserve">How does O’Brien’s characterization of Mary Anne change throughout the chapter? </w:t>
      </w:r>
    </w:p>
    <w:p w14:paraId="19207CB4" w14:textId="77777777" w:rsidR="00C63C21" w:rsidRPr="00AF753F" w:rsidRDefault="00C63C21" w:rsidP="00C63C21">
      <w:pPr>
        <w:ind w:left="402"/>
        <w:rPr>
          <w:b/>
          <w:i/>
          <w:sz w:val="22"/>
        </w:rPr>
      </w:pPr>
    </w:p>
    <w:p w14:paraId="305D5599" w14:textId="1DA0CFD4" w:rsidR="007C17E1" w:rsidRDefault="007C17E1">
      <w:pPr>
        <w:rPr>
          <w:sz w:val="22"/>
        </w:rPr>
      </w:pPr>
    </w:p>
    <w:p w14:paraId="3D51C7AA" w14:textId="164F6CC5" w:rsidR="007C17E1" w:rsidRPr="00C63C21" w:rsidRDefault="00264C1F" w:rsidP="00C63C21">
      <w:pPr>
        <w:pStyle w:val="ListParagraph"/>
        <w:numPr>
          <w:ilvl w:val="0"/>
          <w:numId w:val="1"/>
        </w:numPr>
        <w:rPr>
          <w:sz w:val="22"/>
        </w:rPr>
      </w:pPr>
      <w:r w:rsidRPr="00C63C21">
        <w:rPr>
          <w:sz w:val="22"/>
        </w:rPr>
        <w:t>“Speaking of Courage</w:t>
      </w:r>
      <w:proofErr w:type="gramStart"/>
      <w:r w:rsidRPr="00C63C21">
        <w:rPr>
          <w:sz w:val="22"/>
        </w:rPr>
        <w:t>”  and</w:t>
      </w:r>
      <w:proofErr w:type="gramEnd"/>
      <w:r w:rsidRPr="00C63C21">
        <w:rPr>
          <w:sz w:val="22"/>
        </w:rPr>
        <w:t xml:space="preserve"> “Notes”  (these stories are complimentary stor</w:t>
      </w:r>
      <w:r w:rsidR="00C63C21">
        <w:rPr>
          <w:sz w:val="22"/>
        </w:rPr>
        <w:t>ies that can be read together)</w:t>
      </w:r>
    </w:p>
    <w:p w14:paraId="72B73905" w14:textId="77777777" w:rsidR="00791222" w:rsidRDefault="00791222">
      <w:pPr>
        <w:rPr>
          <w:sz w:val="22"/>
        </w:rPr>
      </w:pPr>
    </w:p>
    <w:p w14:paraId="583ACA07" w14:textId="62654B87" w:rsidR="00791222" w:rsidRDefault="00791222">
      <w:pPr>
        <w:rPr>
          <w:b/>
          <w:i/>
          <w:sz w:val="22"/>
        </w:rPr>
      </w:pPr>
      <w:r w:rsidRPr="00AF753F">
        <w:rPr>
          <w:b/>
          <w:i/>
          <w:sz w:val="22"/>
        </w:rPr>
        <w:tab/>
        <w:t xml:space="preserve">How does storytelling affect the characters? </w:t>
      </w:r>
    </w:p>
    <w:p w14:paraId="0A34FB21" w14:textId="77777777" w:rsidR="00C63C21" w:rsidRPr="00AF753F" w:rsidRDefault="00C63C21">
      <w:pPr>
        <w:rPr>
          <w:b/>
          <w:i/>
          <w:sz w:val="22"/>
        </w:rPr>
      </w:pPr>
    </w:p>
    <w:p w14:paraId="4BAAE9CD" w14:textId="77777777" w:rsidR="00791222" w:rsidRDefault="00791222">
      <w:pPr>
        <w:rPr>
          <w:sz w:val="22"/>
        </w:rPr>
      </w:pPr>
    </w:p>
    <w:p w14:paraId="32360CE0" w14:textId="517D9796" w:rsidR="00264C1F" w:rsidRPr="00C63C21" w:rsidRDefault="00AF753F" w:rsidP="00C63C21">
      <w:pPr>
        <w:pStyle w:val="ListParagraph"/>
        <w:numPr>
          <w:ilvl w:val="0"/>
          <w:numId w:val="1"/>
        </w:numPr>
        <w:rPr>
          <w:sz w:val="22"/>
        </w:rPr>
      </w:pPr>
      <w:r w:rsidRPr="00C63C21">
        <w:rPr>
          <w:sz w:val="22"/>
        </w:rPr>
        <w:t xml:space="preserve">”In the Field” </w:t>
      </w:r>
    </w:p>
    <w:p w14:paraId="40DF05A7" w14:textId="77777777" w:rsidR="00AF753F" w:rsidRDefault="00AF753F">
      <w:pPr>
        <w:rPr>
          <w:sz w:val="22"/>
        </w:rPr>
      </w:pPr>
    </w:p>
    <w:p w14:paraId="6553B7E6" w14:textId="6C639418" w:rsidR="00AF753F" w:rsidRDefault="00AF753F" w:rsidP="00AF753F">
      <w:pPr>
        <w:ind w:left="720"/>
        <w:rPr>
          <w:b/>
          <w:i/>
          <w:sz w:val="22"/>
        </w:rPr>
      </w:pPr>
      <w:r w:rsidRPr="00AF753F">
        <w:rPr>
          <w:b/>
          <w:i/>
          <w:sz w:val="22"/>
        </w:rPr>
        <w:t xml:space="preserve">What are the effects of war on the characters? How do they find ways to cope with the burdens of war? </w:t>
      </w:r>
    </w:p>
    <w:p w14:paraId="2D92DF8E" w14:textId="77777777" w:rsidR="00C63C21" w:rsidRPr="00AF753F" w:rsidRDefault="00C63C21" w:rsidP="00AF753F">
      <w:pPr>
        <w:ind w:left="720"/>
        <w:rPr>
          <w:b/>
          <w:i/>
          <w:sz w:val="22"/>
        </w:rPr>
      </w:pPr>
      <w:bookmarkStart w:id="0" w:name="_GoBack"/>
      <w:bookmarkEnd w:id="0"/>
    </w:p>
    <w:p w14:paraId="76D8404D" w14:textId="77777777" w:rsidR="00791222" w:rsidRDefault="00791222">
      <w:pPr>
        <w:rPr>
          <w:sz w:val="22"/>
        </w:rPr>
      </w:pPr>
    </w:p>
    <w:p w14:paraId="70D32022" w14:textId="7913DDE8" w:rsidR="00AF753F" w:rsidRPr="00C63C21" w:rsidRDefault="00C63C21" w:rsidP="00C63C21">
      <w:pPr>
        <w:pStyle w:val="ListParagraph"/>
        <w:numPr>
          <w:ilvl w:val="0"/>
          <w:numId w:val="1"/>
        </w:numPr>
        <w:rPr>
          <w:sz w:val="22"/>
        </w:rPr>
      </w:pPr>
      <w:r w:rsidRPr="00C63C21">
        <w:rPr>
          <w:sz w:val="22"/>
        </w:rPr>
        <w:t>”The Lives of the Dead”</w:t>
      </w:r>
    </w:p>
    <w:p w14:paraId="6E60C7A6" w14:textId="77777777" w:rsidR="00C63C21" w:rsidRDefault="00C63C21">
      <w:pPr>
        <w:rPr>
          <w:sz w:val="22"/>
        </w:rPr>
      </w:pPr>
    </w:p>
    <w:p w14:paraId="29891453" w14:textId="00CB00EB" w:rsidR="00C63C21" w:rsidRPr="00C63C21" w:rsidRDefault="00C63C21">
      <w:pPr>
        <w:rPr>
          <w:b/>
          <w:i/>
          <w:sz w:val="22"/>
        </w:rPr>
      </w:pPr>
      <w:r w:rsidRPr="00C63C21">
        <w:rPr>
          <w:b/>
          <w:i/>
          <w:sz w:val="22"/>
        </w:rPr>
        <w:tab/>
        <w:t xml:space="preserve">How does storytelling help O’Brien cope with death? </w:t>
      </w:r>
    </w:p>
    <w:sectPr w:rsidR="00C63C21" w:rsidRPr="00C63C21" w:rsidSect="002D7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F566" w14:textId="77777777" w:rsidR="00AF753F" w:rsidRDefault="00AF753F" w:rsidP="002D78D9">
      <w:r>
        <w:separator/>
      </w:r>
    </w:p>
  </w:endnote>
  <w:endnote w:type="continuationSeparator" w:id="0">
    <w:p w14:paraId="35D4BAC3" w14:textId="77777777" w:rsidR="00AF753F" w:rsidRDefault="00AF753F" w:rsidP="002D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3ECEE" w14:textId="77777777" w:rsidR="00AF753F" w:rsidRDefault="00AF753F" w:rsidP="002D78D9">
      <w:r>
        <w:separator/>
      </w:r>
    </w:p>
  </w:footnote>
  <w:footnote w:type="continuationSeparator" w:id="0">
    <w:p w14:paraId="0D2A763C" w14:textId="77777777" w:rsidR="00AF753F" w:rsidRDefault="00AF753F" w:rsidP="002D7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202"/>
    <w:multiLevelType w:val="hybridMultilevel"/>
    <w:tmpl w:val="21F87F9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D9"/>
    <w:rsid w:val="00264C1F"/>
    <w:rsid w:val="002D78D9"/>
    <w:rsid w:val="00491678"/>
    <w:rsid w:val="00791222"/>
    <w:rsid w:val="007C17E1"/>
    <w:rsid w:val="00AC7847"/>
    <w:rsid w:val="00AF753F"/>
    <w:rsid w:val="00C63C21"/>
    <w:rsid w:val="00D36E3E"/>
    <w:rsid w:val="00D42E75"/>
    <w:rsid w:val="00F9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06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D9"/>
    <w:pPr>
      <w:tabs>
        <w:tab w:val="center" w:pos="4320"/>
        <w:tab w:val="right" w:pos="8640"/>
      </w:tabs>
    </w:pPr>
  </w:style>
  <w:style w:type="character" w:customStyle="1" w:styleId="HeaderChar">
    <w:name w:val="Header Char"/>
    <w:basedOn w:val="DefaultParagraphFont"/>
    <w:link w:val="Header"/>
    <w:uiPriority w:val="99"/>
    <w:rsid w:val="002D78D9"/>
  </w:style>
  <w:style w:type="paragraph" w:styleId="Footer">
    <w:name w:val="footer"/>
    <w:basedOn w:val="Normal"/>
    <w:link w:val="FooterChar"/>
    <w:uiPriority w:val="99"/>
    <w:unhideWhenUsed/>
    <w:rsid w:val="002D78D9"/>
    <w:pPr>
      <w:tabs>
        <w:tab w:val="center" w:pos="4320"/>
        <w:tab w:val="right" w:pos="8640"/>
      </w:tabs>
    </w:pPr>
  </w:style>
  <w:style w:type="character" w:customStyle="1" w:styleId="FooterChar">
    <w:name w:val="Footer Char"/>
    <w:basedOn w:val="DefaultParagraphFont"/>
    <w:link w:val="Footer"/>
    <w:uiPriority w:val="99"/>
    <w:rsid w:val="002D78D9"/>
  </w:style>
  <w:style w:type="paragraph" w:styleId="ListParagraph">
    <w:name w:val="List Paragraph"/>
    <w:basedOn w:val="Normal"/>
    <w:uiPriority w:val="34"/>
    <w:qFormat/>
    <w:rsid w:val="00C63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D9"/>
    <w:pPr>
      <w:tabs>
        <w:tab w:val="center" w:pos="4320"/>
        <w:tab w:val="right" w:pos="8640"/>
      </w:tabs>
    </w:pPr>
  </w:style>
  <w:style w:type="character" w:customStyle="1" w:styleId="HeaderChar">
    <w:name w:val="Header Char"/>
    <w:basedOn w:val="DefaultParagraphFont"/>
    <w:link w:val="Header"/>
    <w:uiPriority w:val="99"/>
    <w:rsid w:val="002D78D9"/>
  </w:style>
  <w:style w:type="paragraph" w:styleId="Footer">
    <w:name w:val="footer"/>
    <w:basedOn w:val="Normal"/>
    <w:link w:val="FooterChar"/>
    <w:uiPriority w:val="99"/>
    <w:unhideWhenUsed/>
    <w:rsid w:val="002D78D9"/>
    <w:pPr>
      <w:tabs>
        <w:tab w:val="center" w:pos="4320"/>
        <w:tab w:val="right" w:pos="8640"/>
      </w:tabs>
    </w:pPr>
  </w:style>
  <w:style w:type="character" w:customStyle="1" w:styleId="FooterChar">
    <w:name w:val="Footer Char"/>
    <w:basedOn w:val="DefaultParagraphFont"/>
    <w:link w:val="Footer"/>
    <w:uiPriority w:val="99"/>
    <w:rsid w:val="002D78D9"/>
  </w:style>
  <w:style w:type="paragraph" w:styleId="ListParagraph">
    <w:name w:val="List Paragraph"/>
    <w:basedOn w:val="Normal"/>
    <w:uiPriority w:val="34"/>
    <w:qFormat/>
    <w:rsid w:val="00C63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211</Words>
  <Characters>1203</Characters>
  <Application>Microsoft Macintosh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3</cp:revision>
  <dcterms:created xsi:type="dcterms:W3CDTF">2016-04-15T11:52:00Z</dcterms:created>
  <dcterms:modified xsi:type="dcterms:W3CDTF">2016-04-19T13:44:00Z</dcterms:modified>
</cp:coreProperties>
</file>