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66F1C" w14:textId="77777777" w:rsidR="00AC7847" w:rsidRPr="007612D1" w:rsidRDefault="007D10BA" w:rsidP="007612D1">
      <w:pPr>
        <w:jc w:val="center"/>
        <w:rPr>
          <w:sz w:val="24"/>
        </w:rPr>
      </w:pPr>
      <w:r>
        <w:rPr>
          <w:rFonts w:ascii="Brush Script MT Italic" w:hAnsi="Brush Script MT Italic" w:cs="Brush Script MT Italic"/>
          <w:noProof/>
          <w:sz w:val="32"/>
        </w:rPr>
        <mc:AlternateContent>
          <mc:Choice Requires="wps">
            <w:drawing>
              <wp:anchor distT="0" distB="0" distL="114300" distR="114300" simplePos="0" relativeHeight="251659264" behindDoc="0" locked="0" layoutInCell="1" allowOverlap="1" wp14:anchorId="0F914AC1" wp14:editId="53ED8542">
                <wp:simplePos x="0" y="0"/>
                <wp:positionH relativeFrom="column">
                  <wp:posOffset>-342900</wp:posOffset>
                </wp:positionH>
                <wp:positionV relativeFrom="paragraph">
                  <wp:posOffset>-571500</wp:posOffset>
                </wp:positionV>
                <wp:extent cx="68580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E2930" w14:textId="77777777" w:rsidR="007D10BA" w:rsidRDefault="007D10BA">
                            <w:r>
                              <w:t>NAME:</w:t>
                            </w:r>
                            <w:r>
                              <w:tab/>
                            </w:r>
                            <w:r>
                              <w:tab/>
                            </w:r>
                            <w:r>
                              <w:tab/>
                            </w:r>
                            <w:r>
                              <w:tab/>
                            </w:r>
                            <w:r>
                              <w:tab/>
                            </w:r>
                            <w:r>
                              <w:tab/>
                              <w:t xml:space="preserve">CLASS: </w:t>
                            </w:r>
                            <w:r>
                              <w:tab/>
                            </w:r>
                            <w:r>
                              <w:tab/>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6.95pt;margin-top:-44.95pt;width:54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" filled="f" stroked="f">
                <v:textbox>
                  <w:txbxContent>
                    <w:p w14:paraId="5A1E2930" w14:textId="77777777" w:rsidR="007D10BA" w:rsidRDefault="007D10BA">
                      <w:r>
                        <w:t>NAME:</w:t>
                      </w:r>
                      <w:r>
                        <w:tab/>
                      </w:r>
                      <w:r>
                        <w:tab/>
                      </w:r>
                      <w:r>
                        <w:tab/>
                      </w:r>
                      <w:r>
                        <w:tab/>
                      </w:r>
                      <w:r>
                        <w:tab/>
                      </w:r>
                      <w:r>
                        <w:tab/>
                        <w:t xml:space="preserve">CLASS: </w:t>
                      </w:r>
                      <w:r>
                        <w:tab/>
                      </w:r>
                      <w:r>
                        <w:tab/>
                      </w:r>
                      <w:r>
                        <w:tab/>
                      </w:r>
                      <w:r>
                        <w:tab/>
                      </w:r>
                      <w:r>
                        <w:tab/>
                      </w:r>
                      <w:r>
                        <w:tab/>
                        <w:t>DATE:</w:t>
                      </w:r>
                    </w:p>
                  </w:txbxContent>
                </v:textbox>
                <w10:wrap type="square"/>
              </v:shape>
            </w:pict>
          </mc:Fallback>
        </mc:AlternateContent>
      </w:r>
      <w:r w:rsidR="00902EC4" w:rsidRPr="007612D1">
        <w:rPr>
          <w:rFonts w:ascii="Brush Script MT Italic" w:hAnsi="Brush Script MT Italic" w:cs="Brush Script MT Italic"/>
          <w:sz w:val="32"/>
        </w:rPr>
        <w:t xml:space="preserve">Their Eyes Were Watching God </w:t>
      </w:r>
      <w:r w:rsidR="00902EC4" w:rsidRPr="007612D1">
        <w:rPr>
          <w:sz w:val="24"/>
        </w:rPr>
        <w:t>– Life in the Everglades</w:t>
      </w:r>
    </w:p>
    <w:p w14:paraId="47017018" w14:textId="77777777" w:rsidR="00902EC4" w:rsidRDefault="007D10BA">
      <w:r w:rsidRPr="00902EC4">
        <w:rPr>
          <w:b/>
          <w:bCs/>
        </w:rPr>
        <w:t xml:space="preserve">Directions: </w:t>
      </w:r>
      <w:r>
        <w:t xml:space="preserve">Read Chapters 13-17, </w:t>
      </w:r>
      <w:proofErr w:type="gramStart"/>
      <w:r>
        <w:t>then</w:t>
      </w:r>
      <w:proofErr w:type="gramEnd"/>
      <w:r>
        <w:t xml:space="preserve"> t</w:t>
      </w:r>
      <w:r w:rsidRPr="00902EC4">
        <w:t xml:space="preserve">hink about the experiences of Janie and Tea Cake in their new life in the Everglades. Do you consider the effects of this life to be largely positive for them or largely negative? Consider the following issues. </w:t>
      </w:r>
      <w:r>
        <w:t xml:space="preserve"> For the chart below, consider the issue presented in the first column, then </w:t>
      </w:r>
      <w:proofErr w:type="gramStart"/>
      <w:r>
        <w:t>find</w:t>
      </w:r>
      <w:proofErr w:type="gramEnd"/>
      <w:r>
        <w:t xml:space="preserve"> textual evidence for either Janie or Tea Cake and how they respond to life on the muck.  Consider the effects of each issue on Janie and Tea Cake’s relationship or individual growth. </w:t>
      </w:r>
    </w:p>
    <w:tbl>
      <w:tblPr>
        <w:tblStyle w:val="TableGrid"/>
        <w:tblpPr w:leftFromText="180" w:rightFromText="180" w:vertAnchor="text" w:horzAnchor="page" w:tblpX="829" w:tblpY="995"/>
        <w:tblW w:w="10629" w:type="dxa"/>
        <w:tblLook w:val="04A0" w:firstRow="1" w:lastRow="0" w:firstColumn="1" w:lastColumn="0" w:noHBand="0" w:noVBand="1"/>
      </w:tblPr>
      <w:tblGrid>
        <w:gridCol w:w="3078"/>
        <w:gridCol w:w="4008"/>
        <w:gridCol w:w="3543"/>
      </w:tblGrid>
      <w:tr w:rsidR="007612D1" w14:paraId="3A19357B" w14:textId="77777777" w:rsidTr="007612D1">
        <w:trPr>
          <w:trHeight w:val="627"/>
        </w:trPr>
        <w:tc>
          <w:tcPr>
            <w:tcW w:w="3078" w:type="dxa"/>
            <w:tcBorders>
              <w:top w:val="nil"/>
              <w:left w:val="nil"/>
              <w:bottom w:val="single" w:sz="4" w:space="0" w:color="auto"/>
            </w:tcBorders>
          </w:tcPr>
          <w:p w14:paraId="1D362A5A" w14:textId="77777777" w:rsidR="007612D1" w:rsidRPr="007612D1" w:rsidRDefault="007612D1" w:rsidP="007612D1">
            <w:pPr>
              <w:jc w:val="center"/>
              <w:rPr>
                <w:b/>
                <w:sz w:val="24"/>
              </w:rPr>
            </w:pPr>
            <w:r w:rsidRPr="007612D1">
              <w:rPr>
                <w:b/>
                <w:sz w:val="24"/>
              </w:rPr>
              <w:t>Issues</w:t>
            </w:r>
          </w:p>
        </w:tc>
        <w:tc>
          <w:tcPr>
            <w:tcW w:w="4008" w:type="dxa"/>
            <w:tcBorders>
              <w:top w:val="nil"/>
              <w:bottom w:val="single" w:sz="4" w:space="0" w:color="auto"/>
            </w:tcBorders>
          </w:tcPr>
          <w:p w14:paraId="42038C2C" w14:textId="77777777" w:rsidR="007612D1" w:rsidRPr="007612D1" w:rsidRDefault="007612D1" w:rsidP="007612D1">
            <w:pPr>
              <w:tabs>
                <w:tab w:val="left" w:pos="909"/>
              </w:tabs>
              <w:jc w:val="center"/>
              <w:rPr>
                <w:b/>
                <w:sz w:val="24"/>
              </w:rPr>
            </w:pPr>
            <w:r w:rsidRPr="007612D1">
              <w:rPr>
                <w:b/>
                <w:sz w:val="24"/>
              </w:rPr>
              <w:t>Details/Quotations</w:t>
            </w:r>
          </w:p>
        </w:tc>
        <w:tc>
          <w:tcPr>
            <w:tcW w:w="3543" w:type="dxa"/>
            <w:tcBorders>
              <w:top w:val="nil"/>
              <w:bottom w:val="single" w:sz="4" w:space="0" w:color="auto"/>
              <w:right w:val="nil"/>
            </w:tcBorders>
          </w:tcPr>
          <w:p w14:paraId="1D2546C8" w14:textId="77777777" w:rsidR="007612D1" w:rsidRPr="007612D1" w:rsidRDefault="007612D1" w:rsidP="007612D1">
            <w:pPr>
              <w:jc w:val="center"/>
              <w:rPr>
                <w:b/>
                <w:sz w:val="24"/>
              </w:rPr>
            </w:pPr>
            <w:r w:rsidRPr="007612D1">
              <w:rPr>
                <w:b/>
                <w:sz w:val="24"/>
              </w:rPr>
              <w:t>Effects</w:t>
            </w:r>
          </w:p>
        </w:tc>
      </w:tr>
      <w:tr w:rsidR="007612D1" w14:paraId="5DF0110C" w14:textId="77777777" w:rsidTr="007612D1">
        <w:trPr>
          <w:trHeight w:val="627"/>
        </w:trPr>
        <w:tc>
          <w:tcPr>
            <w:tcW w:w="3078" w:type="dxa"/>
            <w:tcBorders>
              <w:left w:val="nil"/>
              <w:bottom w:val="nil"/>
              <w:right w:val="single" w:sz="4" w:space="0" w:color="auto"/>
            </w:tcBorders>
          </w:tcPr>
          <w:p w14:paraId="74258CD1" w14:textId="77777777" w:rsidR="007612D1" w:rsidRDefault="007612D1" w:rsidP="007612D1"/>
          <w:p w14:paraId="5F9825A9" w14:textId="77777777" w:rsidR="007612D1" w:rsidRDefault="007612D1" w:rsidP="007612D1">
            <w:r>
              <w:t xml:space="preserve">1. The social mix of people </w:t>
            </w:r>
          </w:p>
          <w:p w14:paraId="6AE9A86C" w14:textId="77777777" w:rsidR="007612D1" w:rsidRDefault="007612D1" w:rsidP="007612D1"/>
          <w:p w14:paraId="20EF23E2" w14:textId="77777777" w:rsidR="007612D1" w:rsidRDefault="007612D1" w:rsidP="007612D1"/>
          <w:p w14:paraId="11405744" w14:textId="77777777" w:rsidR="007612D1" w:rsidRDefault="007612D1" w:rsidP="007612D1"/>
          <w:p w14:paraId="6C608E16" w14:textId="77777777" w:rsidR="007612D1" w:rsidRDefault="007612D1" w:rsidP="007612D1"/>
          <w:p w14:paraId="4F37DFA5" w14:textId="77777777" w:rsidR="007612D1" w:rsidRDefault="007612D1" w:rsidP="007612D1"/>
          <w:p w14:paraId="2D8BAE4F" w14:textId="77777777" w:rsidR="007612D1" w:rsidRDefault="007612D1" w:rsidP="007612D1"/>
          <w:p w14:paraId="62AADFB8" w14:textId="77777777" w:rsidR="007612D1" w:rsidRDefault="007612D1" w:rsidP="007612D1"/>
          <w:p w14:paraId="50557993" w14:textId="77777777" w:rsidR="007612D1" w:rsidRDefault="007612D1" w:rsidP="007612D1"/>
          <w:p w14:paraId="7A25CD2C" w14:textId="77777777" w:rsidR="007612D1" w:rsidRDefault="007612D1" w:rsidP="007612D1"/>
          <w:p w14:paraId="173D09D9" w14:textId="77777777" w:rsidR="007612D1" w:rsidRDefault="007612D1" w:rsidP="007612D1"/>
          <w:p w14:paraId="1BAF7CDC" w14:textId="77777777" w:rsidR="007612D1" w:rsidRDefault="007612D1" w:rsidP="007612D1"/>
          <w:p w14:paraId="3655D226" w14:textId="77777777" w:rsidR="007612D1" w:rsidRDefault="007612D1" w:rsidP="007612D1"/>
          <w:p w14:paraId="156BC78F" w14:textId="77777777" w:rsidR="007612D1" w:rsidRDefault="007612D1" w:rsidP="007612D1"/>
          <w:p w14:paraId="62D384ED" w14:textId="77777777" w:rsidR="007612D1" w:rsidRDefault="007612D1" w:rsidP="007612D1"/>
          <w:p w14:paraId="679F58FA" w14:textId="77777777" w:rsidR="007612D1" w:rsidRDefault="007612D1" w:rsidP="007612D1"/>
          <w:p w14:paraId="672569B3" w14:textId="77777777" w:rsidR="007612D1" w:rsidRDefault="007612D1" w:rsidP="007612D1"/>
          <w:p w14:paraId="2154F409" w14:textId="77777777" w:rsidR="007612D1" w:rsidRDefault="007612D1" w:rsidP="007612D1">
            <w:r>
              <w:t xml:space="preserve">2. The nature of the work </w:t>
            </w:r>
          </w:p>
          <w:p w14:paraId="5322C859" w14:textId="77777777" w:rsidR="007612D1" w:rsidRDefault="007612D1" w:rsidP="007612D1"/>
          <w:p w14:paraId="786CD851" w14:textId="77777777" w:rsidR="007612D1" w:rsidRDefault="007612D1" w:rsidP="007612D1"/>
          <w:p w14:paraId="02B3A167" w14:textId="77777777" w:rsidR="007612D1" w:rsidRDefault="007612D1" w:rsidP="007612D1"/>
          <w:p w14:paraId="40439734" w14:textId="77777777" w:rsidR="007612D1" w:rsidRDefault="007612D1" w:rsidP="007612D1"/>
          <w:p w14:paraId="7C0C74DD" w14:textId="77777777" w:rsidR="007612D1" w:rsidRDefault="007612D1" w:rsidP="007612D1"/>
          <w:p w14:paraId="04EC445D" w14:textId="77777777" w:rsidR="007612D1" w:rsidRDefault="007612D1" w:rsidP="007612D1"/>
          <w:p w14:paraId="770763D9" w14:textId="77777777" w:rsidR="007612D1" w:rsidRDefault="007612D1" w:rsidP="007612D1"/>
          <w:p w14:paraId="718E6148" w14:textId="77777777" w:rsidR="007612D1" w:rsidRDefault="007612D1" w:rsidP="007612D1"/>
          <w:p w14:paraId="7E370542" w14:textId="77777777" w:rsidR="007612D1" w:rsidRDefault="007612D1" w:rsidP="007612D1"/>
          <w:p w14:paraId="1FD1A9CB" w14:textId="77777777" w:rsidR="007612D1" w:rsidRDefault="007612D1" w:rsidP="007612D1"/>
          <w:p w14:paraId="496B8B1D" w14:textId="77777777" w:rsidR="007612D1" w:rsidRDefault="007612D1" w:rsidP="007612D1"/>
          <w:p w14:paraId="3DC4C47B" w14:textId="77777777" w:rsidR="007612D1" w:rsidRDefault="007612D1" w:rsidP="007612D1"/>
          <w:p w14:paraId="40B28092" w14:textId="77777777" w:rsidR="007612D1" w:rsidRDefault="007612D1" w:rsidP="007612D1"/>
          <w:p w14:paraId="1AFB2B5F" w14:textId="77777777" w:rsidR="007612D1" w:rsidRDefault="007612D1" w:rsidP="007612D1">
            <w:r>
              <w:t>3. The attitudes of the other workers</w:t>
            </w:r>
          </w:p>
          <w:p w14:paraId="30BB962F" w14:textId="77777777" w:rsidR="007612D1" w:rsidRDefault="007612D1" w:rsidP="007612D1"/>
          <w:p w14:paraId="277D452B" w14:textId="77777777" w:rsidR="007612D1" w:rsidRDefault="007612D1" w:rsidP="007612D1"/>
          <w:p w14:paraId="0BD35007" w14:textId="77777777" w:rsidR="007612D1" w:rsidRDefault="007612D1" w:rsidP="007612D1"/>
          <w:p w14:paraId="44B1C202" w14:textId="77777777" w:rsidR="007612D1" w:rsidRDefault="007612D1" w:rsidP="007612D1"/>
          <w:p w14:paraId="726C99AB" w14:textId="77777777" w:rsidR="007612D1" w:rsidRDefault="007612D1" w:rsidP="007612D1"/>
          <w:p w14:paraId="4B50383F" w14:textId="77777777" w:rsidR="007D10BA" w:rsidRDefault="007D10BA" w:rsidP="007612D1"/>
          <w:p w14:paraId="5F8A9DEE" w14:textId="77777777" w:rsidR="007D10BA" w:rsidRDefault="007D10BA" w:rsidP="007612D1"/>
          <w:p w14:paraId="63D99384" w14:textId="77777777" w:rsidR="007D10BA" w:rsidRDefault="007D10BA" w:rsidP="007612D1"/>
          <w:p w14:paraId="2CFD29E9" w14:textId="77777777" w:rsidR="007612D1" w:rsidRDefault="007612D1" w:rsidP="007612D1"/>
          <w:p w14:paraId="073DAC42" w14:textId="77777777" w:rsidR="007612D1" w:rsidRDefault="007612D1" w:rsidP="007612D1"/>
          <w:p w14:paraId="640626EF" w14:textId="77777777" w:rsidR="007612D1" w:rsidRDefault="007612D1" w:rsidP="007612D1"/>
          <w:p w14:paraId="5B107930" w14:textId="77777777" w:rsidR="007612D1" w:rsidRDefault="007D10BA" w:rsidP="007612D1">
            <w:r>
              <w:t xml:space="preserve">4. The evenings at </w:t>
            </w:r>
            <w:proofErr w:type="spellStart"/>
            <w:r>
              <w:t>Jooks</w:t>
            </w:r>
            <w:proofErr w:type="spellEnd"/>
          </w:p>
          <w:p w14:paraId="22060287" w14:textId="77777777" w:rsidR="007D10BA" w:rsidRDefault="007D10BA" w:rsidP="007612D1"/>
          <w:p w14:paraId="5B9BB195" w14:textId="77777777" w:rsidR="007D10BA" w:rsidRDefault="007D10BA" w:rsidP="007612D1"/>
          <w:p w14:paraId="7EF89856" w14:textId="77777777" w:rsidR="007D10BA" w:rsidRDefault="007D10BA" w:rsidP="007612D1"/>
          <w:p w14:paraId="21F91B12" w14:textId="77777777" w:rsidR="007D10BA" w:rsidRDefault="007D10BA" w:rsidP="007612D1"/>
          <w:p w14:paraId="6C9056E1" w14:textId="77777777" w:rsidR="007D10BA" w:rsidRDefault="007D10BA" w:rsidP="007612D1"/>
          <w:p w14:paraId="7861F1AB" w14:textId="77777777" w:rsidR="007D10BA" w:rsidRDefault="007D10BA" w:rsidP="007612D1"/>
          <w:p w14:paraId="608117BE" w14:textId="77777777" w:rsidR="007D10BA" w:rsidRDefault="007D10BA" w:rsidP="007612D1"/>
          <w:p w14:paraId="5378C025" w14:textId="77777777" w:rsidR="007D10BA" w:rsidRDefault="007D10BA" w:rsidP="007612D1"/>
          <w:p w14:paraId="5A702966" w14:textId="77777777" w:rsidR="007D10BA" w:rsidRDefault="007D10BA" w:rsidP="007612D1"/>
          <w:p w14:paraId="1BF125B8" w14:textId="77777777" w:rsidR="007D10BA" w:rsidRDefault="007D10BA" w:rsidP="007612D1"/>
          <w:p w14:paraId="0D40BA65" w14:textId="77777777" w:rsidR="007D10BA" w:rsidRDefault="007D10BA" w:rsidP="007612D1"/>
          <w:p w14:paraId="073B712A" w14:textId="77777777" w:rsidR="007D10BA" w:rsidRDefault="007D10BA" w:rsidP="007612D1"/>
          <w:p w14:paraId="0E70FBC7" w14:textId="77777777" w:rsidR="007D10BA" w:rsidRDefault="007D10BA" w:rsidP="007612D1"/>
          <w:p w14:paraId="1F77B884" w14:textId="77777777" w:rsidR="007D10BA" w:rsidRDefault="007D10BA" w:rsidP="007612D1"/>
          <w:p w14:paraId="4EEE74C5" w14:textId="77777777" w:rsidR="007D10BA" w:rsidRDefault="007D10BA" w:rsidP="007612D1"/>
          <w:p w14:paraId="2D029B16" w14:textId="77777777" w:rsidR="007D10BA" w:rsidRDefault="007D10BA" w:rsidP="007612D1"/>
          <w:p w14:paraId="58045596" w14:textId="77777777" w:rsidR="007D10BA" w:rsidRDefault="007D10BA" w:rsidP="007612D1"/>
          <w:p w14:paraId="395436FB" w14:textId="77777777" w:rsidR="007D10BA" w:rsidRDefault="007D10BA" w:rsidP="007612D1"/>
          <w:p w14:paraId="6ECE0CB4" w14:textId="77777777" w:rsidR="007D10BA" w:rsidRDefault="007D10BA" w:rsidP="007612D1"/>
          <w:p w14:paraId="71CA4734" w14:textId="77777777" w:rsidR="007D10BA" w:rsidRDefault="007D10BA" w:rsidP="007612D1"/>
          <w:p w14:paraId="781A92CB" w14:textId="77777777" w:rsidR="007D10BA" w:rsidRDefault="007D10BA" w:rsidP="007612D1"/>
          <w:p w14:paraId="2E7E6E28" w14:textId="77777777" w:rsidR="007D10BA" w:rsidRDefault="007D10BA" w:rsidP="007612D1">
            <w:r>
              <w:t>5. Mrs. Turner’s racism</w:t>
            </w:r>
          </w:p>
          <w:p w14:paraId="4354CA79" w14:textId="77777777" w:rsidR="007D10BA" w:rsidRDefault="007D10BA" w:rsidP="007612D1"/>
          <w:p w14:paraId="26E86AE9" w14:textId="77777777" w:rsidR="007D10BA" w:rsidRDefault="007D10BA" w:rsidP="007612D1"/>
          <w:p w14:paraId="3D5A3626" w14:textId="77777777" w:rsidR="007D10BA" w:rsidRDefault="007D10BA" w:rsidP="007612D1"/>
          <w:p w14:paraId="48DC30E9" w14:textId="77777777" w:rsidR="007D10BA" w:rsidRDefault="007D10BA" w:rsidP="007612D1"/>
          <w:p w14:paraId="424D4412" w14:textId="77777777" w:rsidR="007D10BA" w:rsidRDefault="007D10BA" w:rsidP="007612D1"/>
          <w:p w14:paraId="29392FD2" w14:textId="77777777" w:rsidR="007D10BA" w:rsidRDefault="007D10BA" w:rsidP="007612D1"/>
          <w:p w14:paraId="11EC577F" w14:textId="77777777" w:rsidR="007D10BA" w:rsidRDefault="007D10BA" w:rsidP="007612D1"/>
          <w:p w14:paraId="32E54C33" w14:textId="77777777" w:rsidR="007D10BA" w:rsidRDefault="007D10BA" w:rsidP="007612D1"/>
          <w:p w14:paraId="21A908AF" w14:textId="77777777" w:rsidR="007D10BA" w:rsidRDefault="007D10BA" w:rsidP="007612D1"/>
          <w:p w14:paraId="6CBEF857" w14:textId="77777777" w:rsidR="007D10BA" w:rsidRDefault="007D10BA" w:rsidP="007612D1"/>
          <w:p w14:paraId="754A087B" w14:textId="77777777" w:rsidR="007D10BA" w:rsidRDefault="007D10BA" w:rsidP="007612D1"/>
          <w:p w14:paraId="34343FA9" w14:textId="77777777" w:rsidR="007D10BA" w:rsidRDefault="007D10BA" w:rsidP="007612D1"/>
          <w:p w14:paraId="537AFC4D" w14:textId="77777777" w:rsidR="007D10BA" w:rsidRDefault="007D10BA" w:rsidP="007612D1"/>
          <w:p w14:paraId="302E01DF" w14:textId="77777777" w:rsidR="007D10BA" w:rsidRDefault="007D10BA" w:rsidP="007612D1"/>
          <w:p w14:paraId="700A9110" w14:textId="77777777" w:rsidR="007D10BA" w:rsidRDefault="007D10BA" w:rsidP="007612D1"/>
          <w:p w14:paraId="606C16D6" w14:textId="77777777" w:rsidR="007D10BA" w:rsidRDefault="007D10BA" w:rsidP="007612D1"/>
          <w:p w14:paraId="2DB4EBAE" w14:textId="77777777" w:rsidR="007D10BA" w:rsidRDefault="007D10BA" w:rsidP="007612D1"/>
          <w:p w14:paraId="10C2472F" w14:textId="77777777" w:rsidR="007D10BA" w:rsidRDefault="007D10BA" w:rsidP="007612D1"/>
          <w:p w14:paraId="083188CE" w14:textId="77777777" w:rsidR="007D10BA" w:rsidRDefault="007D10BA" w:rsidP="007612D1">
            <w:r>
              <w:t>6.  Physical confrontations between Janie and Tea Cake</w:t>
            </w:r>
          </w:p>
          <w:p w14:paraId="6F59F92F" w14:textId="77777777" w:rsidR="007D10BA" w:rsidRDefault="007D10BA" w:rsidP="007612D1"/>
          <w:p w14:paraId="69B982AC" w14:textId="77777777" w:rsidR="007D10BA" w:rsidRDefault="007D10BA" w:rsidP="007612D1"/>
          <w:p w14:paraId="0CD6F168" w14:textId="77777777" w:rsidR="007D10BA" w:rsidRDefault="007D10BA" w:rsidP="007612D1"/>
          <w:p w14:paraId="2CF7CBFE" w14:textId="77777777" w:rsidR="007D10BA" w:rsidRDefault="007D10BA" w:rsidP="007612D1"/>
          <w:p w14:paraId="3959A55E" w14:textId="77777777" w:rsidR="007D10BA" w:rsidRDefault="007D10BA" w:rsidP="007612D1"/>
          <w:p w14:paraId="3F29D5AC" w14:textId="77777777" w:rsidR="007D10BA" w:rsidRDefault="007D10BA" w:rsidP="007612D1"/>
          <w:p w14:paraId="42F70F1C" w14:textId="77777777" w:rsidR="007D10BA" w:rsidRDefault="007D10BA" w:rsidP="007612D1"/>
          <w:p w14:paraId="1B0B8708" w14:textId="77777777" w:rsidR="007D10BA" w:rsidRDefault="007D10BA" w:rsidP="007612D1"/>
          <w:p w14:paraId="2447F9ED" w14:textId="77777777" w:rsidR="007612D1" w:rsidRDefault="007612D1" w:rsidP="007612D1"/>
          <w:p w14:paraId="784BBF87" w14:textId="77777777" w:rsidR="007D10BA" w:rsidRDefault="007D10BA" w:rsidP="007612D1"/>
          <w:p w14:paraId="0CFF945C" w14:textId="77777777" w:rsidR="007D10BA" w:rsidRDefault="007D10BA" w:rsidP="007612D1"/>
          <w:p w14:paraId="43EB39B4" w14:textId="77777777" w:rsidR="007D10BA" w:rsidRDefault="007D10BA" w:rsidP="007612D1"/>
          <w:p w14:paraId="321195A5" w14:textId="77777777" w:rsidR="007612D1" w:rsidRDefault="007612D1" w:rsidP="007612D1"/>
        </w:tc>
        <w:tc>
          <w:tcPr>
            <w:tcW w:w="4008" w:type="dxa"/>
            <w:tcBorders>
              <w:left w:val="single" w:sz="4" w:space="0" w:color="auto"/>
              <w:bottom w:val="nil"/>
            </w:tcBorders>
          </w:tcPr>
          <w:p w14:paraId="67A699F4" w14:textId="77777777" w:rsidR="007612D1" w:rsidRDefault="007612D1" w:rsidP="007612D1"/>
        </w:tc>
        <w:tc>
          <w:tcPr>
            <w:tcW w:w="3543" w:type="dxa"/>
            <w:tcBorders>
              <w:bottom w:val="nil"/>
              <w:right w:val="nil"/>
            </w:tcBorders>
          </w:tcPr>
          <w:p w14:paraId="7D6D1CA0" w14:textId="77777777" w:rsidR="007612D1" w:rsidRDefault="007612D1" w:rsidP="007612D1"/>
        </w:tc>
      </w:tr>
    </w:tbl>
    <w:p w14:paraId="5DCADAFD" w14:textId="77777777" w:rsidR="00902EC4" w:rsidRPr="00FE07C8" w:rsidRDefault="007D10BA" w:rsidP="00FE07C8">
      <w:pPr>
        <w:jc w:val="center"/>
        <w:rPr>
          <w:b/>
          <w:sz w:val="24"/>
        </w:rPr>
      </w:pPr>
      <w:r w:rsidRPr="00FE07C8">
        <w:rPr>
          <w:b/>
          <w:sz w:val="24"/>
        </w:rPr>
        <w:lastRenderedPageBreak/>
        <w:t>Post-reading Response</w:t>
      </w:r>
    </w:p>
    <w:p w14:paraId="4A400FC0" w14:textId="77777777" w:rsidR="007D10BA" w:rsidRPr="00FE07C8" w:rsidRDefault="007D10BA">
      <w:pPr>
        <w:rPr>
          <w:sz w:val="22"/>
        </w:rPr>
      </w:pPr>
    </w:p>
    <w:p w14:paraId="16A90B8C" w14:textId="77777777" w:rsidR="007D10BA" w:rsidRPr="00FE07C8" w:rsidRDefault="007D10BA">
      <w:pPr>
        <w:rPr>
          <w:sz w:val="22"/>
        </w:rPr>
      </w:pPr>
      <w:r w:rsidRPr="00FE07C8">
        <w:rPr>
          <w:sz w:val="22"/>
        </w:rPr>
        <w:t xml:space="preserve">DIRECTIONS: After reading Chapters 13-17 and completing the first two pages of this handout, respond in multiple complete paragraphs to the prompt below. As always, when you develop a claim you must use textual evidence to support your response. </w:t>
      </w:r>
      <w:r w:rsidR="00E379F6" w:rsidRPr="00FE07C8">
        <w:rPr>
          <w:sz w:val="22"/>
        </w:rPr>
        <w:t xml:space="preserve">Please be sure to proofread your work before submitting your writing.  </w:t>
      </w:r>
    </w:p>
    <w:p w14:paraId="6E2CC8AE" w14:textId="77777777" w:rsidR="00E379F6" w:rsidRPr="00FE07C8" w:rsidRDefault="00E379F6">
      <w:pPr>
        <w:rPr>
          <w:sz w:val="22"/>
        </w:rPr>
      </w:pPr>
    </w:p>
    <w:p w14:paraId="471BBEB6" w14:textId="77777777" w:rsidR="00E379F6" w:rsidRPr="00FE07C8" w:rsidRDefault="00E379F6" w:rsidP="00E379F6">
      <w:pPr>
        <w:rPr>
          <w:sz w:val="22"/>
        </w:rPr>
      </w:pPr>
      <w:r w:rsidRPr="00FE07C8">
        <w:rPr>
          <w:sz w:val="22"/>
        </w:rPr>
        <w:t xml:space="preserve">PROMPT: To what extent does Janie grow and benefit in her new life in the Everglades? Are the effects of life on the muck mainly positive or negative? </w:t>
      </w:r>
    </w:p>
    <w:p w14:paraId="0E701D91" w14:textId="77777777" w:rsidR="00E379F6" w:rsidRDefault="00E379F6"/>
    <w:p w14:paraId="7E2B0828" w14:textId="77777777" w:rsidR="007612D1" w:rsidRDefault="007612D1"/>
    <w:p w14:paraId="53E4E77B" w14:textId="77777777" w:rsidR="007612D1" w:rsidRDefault="007612D1">
      <w:bookmarkStart w:id="0" w:name="_GoBack"/>
      <w:bookmarkEnd w:id="0"/>
    </w:p>
    <w:sectPr w:rsidR="007612D1" w:rsidSect="007612D1">
      <w:pgSz w:w="12240" w:h="15840"/>
      <w:pgMar w:top="144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rush Script MT Italic">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C4"/>
    <w:rsid w:val="00491678"/>
    <w:rsid w:val="007612D1"/>
    <w:rsid w:val="007D10BA"/>
    <w:rsid w:val="00902EC4"/>
    <w:rsid w:val="00AC7847"/>
    <w:rsid w:val="00E379F6"/>
    <w:rsid w:val="00FE0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CA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C9F9810-36F7-A642-AD92-C63031D1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208</Words>
  <Characters>1189</Characters>
  <Application>Microsoft Macintosh Word</Application>
  <DocSecurity>0</DocSecurity>
  <Lines>9</Lines>
  <Paragraphs>2</Paragraphs>
  <ScaleCrop>false</ScaleCrop>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4</cp:revision>
  <dcterms:created xsi:type="dcterms:W3CDTF">2016-03-22T10:11:00Z</dcterms:created>
  <dcterms:modified xsi:type="dcterms:W3CDTF">2016-03-22T12:19:00Z</dcterms:modified>
</cp:coreProperties>
</file>